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Busko-Zdrój, dnia 18.09.2026 r.</w:t>
      </w:r>
    </w:p>
    <w:p>
      <w:pPr>
        <w:pStyle w:val="Normal"/>
        <w:shd w:val="clear" w:color="auto" w:fill="FFFFFF"/>
        <w:spacing w:lineRule="auto" w:line="240" w:before="0" w:after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(miejscowość i data)</w:t>
      </w:r>
    </w:p>
    <w:p>
      <w:pPr>
        <w:pStyle w:val="Normal"/>
        <w:shd w:val="clear" w:color="auto" w:fill="FFFFFF"/>
        <w:spacing w:lineRule="auto" w:line="240" w:before="0" w:after="0"/>
        <w:jc w:val="star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STAROSTA BUSKI</w:t>
      </w:r>
    </w:p>
    <w:p>
      <w:pPr>
        <w:pStyle w:val="Normal"/>
        <w:shd w:val="clear" w:color="auto" w:fill="FFFFFF"/>
        <w:spacing w:lineRule="auto" w:line="240" w:before="0" w:after="0"/>
        <w:jc w:val="start"/>
        <w:rPr>
          <w:rFonts w:ascii="Times New Roman" w:hAnsi="Times New Roman"/>
          <w:b w:val="false"/>
          <w:bCs w:val="false"/>
          <w:sz w:val="16"/>
          <w:szCs w:val="16"/>
        </w:rPr>
      </w:pPr>
      <w:r>
        <w:rPr>
          <w:rFonts w:ascii="Times New Roman" w:hAnsi="Times New Roman"/>
          <w:b w:val="false"/>
          <w:bCs w:val="false"/>
          <w:sz w:val="16"/>
          <w:szCs w:val="16"/>
        </w:rPr>
        <w:t>(oznaczenie organu ochrony ludności)</w:t>
      </w:r>
    </w:p>
    <w:p>
      <w:pPr>
        <w:pStyle w:val="Normal"/>
        <w:spacing w:before="24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before="24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</w:t>
      </w:r>
    </w:p>
    <w:p>
      <w:pPr>
        <w:pStyle w:val="Normal"/>
        <w:shd w:val="clear" w:color="auto" w:fill="FFFFFF"/>
        <w:spacing w:before="240" w:after="0"/>
        <w:jc w:val="center"/>
        <w:rPr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zarządzeniu ćwiczeń</w:t>
      </w:r>
    </w:p>
    <w:p>
      <w:pPr>
        <w:pStyle w:val="Standard"/>
        <w:spacing w:lineRule="auto" w:line="360" w:before="240" w:after="0"/>
        <w:ind w:hanging="0" w:start="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Na podstawie § 7 </w:t>
      </w:r>
      <w:r>
        <w:rPr>
          <w:sz w:val="24"/>
          <w:szCs w:val="24"/>
        </w:rPr>
        <w:t>ust. 1 rozporządzenia Ministra Spraw Wewnętrznych i Administracji z dnia 25 lutego 2025 r. w sprawie ćwiczeń z zakresu ochrony ludności i obrony cywilnej (Dz. U. poz. 253),</w:t>
      </w:r>
      <w:r>
        <w:rPr>
          <w:sz w:val="10"/>
          <w:szCs w:val="10"/>
        </w:rPr>
        <w:br/>
        <w:t xml:space="preserve">  </w:t>
      </w:r>
      <w:r>
        <w:rPr>
          <w:sz w:val="24"/>
          <w:szCs w:val="24"/>
        </w:rPr>
        <w:br/>
      </w:r>
      <w:r>
        <w:rPr>
          <w:sz w:val="24"/>
          <w:szCs w:val="24"/>
          <w:shd w:fill="FFFFFF" w:val="clear"/>
        </w:rPr>
        <w:t>informuję o zarządzeniu na dzień 25 września 2026 r. ćwiczeń, w których udział wezmą  Powiatowy Zespół Zarządzania Kryzysowego, Gminny Zespół Zarządzania Kryzysowego, Komenda Powiatowa Policji w Busku-Zdroju, Komenda Powiatowa Państwowej Straży Pożarnej w Busku-Zdroju, Zespół Opieki Zdrowotnej w Busku-Zdroju, Specjalny Ośrodek Szkolno – Wychowawczy w Busku-Zdroju, Uzdrowisko Busko-Zdrój S.A. – Sanatorium Uzdrowiskowe „Oblęgorek”.</w:t>
      </w:r>
    </w:p>
    <w:p>
      <w:pPr>
        <w:pStyle w:val="Normal"/>
        <w:shd w:val="clear" w:color="auto" w:fill="FFFFFF"/>
        <w:spacing w:lineRule="auto" w:line="36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Ćwiczenia obejmą ewakuacje ludności znajdującej się w obiekcie Sanatorium Uzdrowiskowego „Oblęgorek” w Busku-Zdroju, przy ul. 1 Maja 19.</w:t>
      </w:r>
    </w:p>
    <w:p>
      <w:pPr>
        <w:pStyle w:val="Normal"/>
        <w:shd w:val="clear" w:color="auto" w:fill="FFFFFF"/>
        <w:spacing w:lineRule="auto" w:line="360" w:before="240" w:after="0"/>
        <w:ind w:start="5387" w:end="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240" w:after="0"/>
        <w:ind w:start="5387" w:end="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STAROSTA BUSKI</w:t>
      </w:r>
    </w:p>
    <w:p>
      <w:pPr>
        <w:pStyle w:val="Normal"/>
        <w:shd w:val="clear" w:color="auto" w:fill="FFFFFF"/>
        <w:spacing w:lineRule="auto" w:line="240" w:before="240" w:after="0"/>
        <w:ind w:start="5387" w:end="48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Jerzy Kolarz</w:t>
      </w:r>
    </w:p>
    <w:sectPr>
      <w:type w:val="nextPage"/>
      <w:pgSz w:w="12240" w:h="15840"/>
      <w:pgMar w:left="1418" w:right="1418" w:gutter="0" w:header="0" w:top="1418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  <w:docVars>
    <w:docVar w:name="LE_Links" w:val="{8D03FD15-CACF-4C30-AE42-E01ECB7B8123}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 w:asciiTheme="minorHAnsi" w:cs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305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06a26"/>
    <w:rPr>
      <w:rFonts w:cs="Times New Roman"/>
      <w:color w:val="FF0000"/>
      <w:u w:val="single" w:color="FF000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06a26"/>
    <w:rPr>
      <w:rFonts w:cs="Times New Roman"/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7d2d2a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pl-PL" w:eastAsia="zh-CN" w:bidi="hi-IN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43d3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ArrayOfDocumentLink xmlns:xsd="http://www.w3.org/2001/XMLSchema" xmlns:xsi="http://www.w3.org/2001/XMLSchema-instance"/>
</file>

<file path=customXml/itemProps1.xml><?xml version="1.0" encoding="utf-8"?>
<ds:datastoreItem xmlns:ds="http://schemas.openxmlformats.org/officeDocument/2006/customXml" ds:itemID="{8D03FD15-CACF-4C30-AE42-E01ECB7B812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LibreOffice/25.8.1.1$Windows_X86_64 LibreOffice_project/54047653041915e595ad4e45cccea684809c77b5</Application>
  <AppVersion>15.0000</AppVersion>
  <Pages>1</Pages>
  <Words>122</Words>
  <Characters>802</Characters>
  <CharactersWithSpaces>1067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2026-09-10T11:24:00Z</dcterms:created>
  <dc:creator>Paradzinska, Dominika</dc:creator>
  <dc:description>ZNAKI:740</dc:description>
  <dc:language>pl-PL</dc:language>
  <cp:lastModifiedBy/>
  <cp:lastPrinted>2026-09-18T10:05:32Z</cp:lastPrinted>
  <dcterms:modified xsi:type="dcterms:W3CDTF">2026-09-18T12:57:17Z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ActionId">
    <vt:lpwstr>6ea899a0-3f6f-4266-89eb-55ee76cfb90b</vt:lpwstr>
  </property>
  <property fmtid="{D5CDD505-2E9C-101B-9397-08002B2CF9AE}" pid="3" name="MSIP_Label_fe6ee112-9e5c-4f16-b63d-fcad06e1707e_ContentBits">
    <vt:lpwstr>0</vt:lpwstr>
  </property>
  <property fmtid="{D5CDD505-2E9C-101B-9397-08002B2CF9AE}" pid="4" name="MSIP_Label_fe6ee112-9e5c-4f16-b63d-fcad06e1707e_Enabled">
    <vt:lpwstr>true</vt:lpwstr>
  </property>
  <property fmtid="{D5CDD505-2E9C-101B-9397-08002B2CF9AE}" pid="5" name="MSIP_Label_fe6ee112-9e5c-4f16-b63d-fcad06e1707e_Method">
    <vt:lpwstr>Standard</vt:lpwstr>
  </property>
  <property fmtid="{D5CDD505-2E9C-101B-9397-08002B2CF9AE}" pid="6" name="MSIP_Label_fe6ee112-9e5c-4f16-b63d-fcad06e1707e_Name">
    <vt:lpwstr>Internal Use</vt:lpwstr>
  </property>
  <property fmtid="{D5CDD505-2E9C-101B-9397-08002B2CF9AE}" pid="7" name="MSIP_Label_fe6ee112-9e5c-4f16-b63d-fcad06e1707e_SetDate">
    <vt:lpwstr>2025-12-19T12:49:23Z</vt:lpwstr>
  </property>
  <property fmtid="{D5CDD505-2E9C-101B-9397-08002B2CF9AE}" pid="8" name="MSIP_Label_fe6ee112-9e5c-4f16-b63d-fcad06e1707e_SiteId">
    <vt:lpwstr>8ac76c91-e7f1-41ff-a89c-3553b2da2c17</vt:lpwstr>
  </property>
  <property fmtid="{D5CDD505-2E9C-101B-9397-08002B2CF9AE}" pid="9" name="MSIP_Label_fe6ee112-9e5c-4f16-b63d-fcad06e1707e_Tag">
    <vt:lpwstr>10, 3, 0, 1</vt:lpwstr>
  </property>
  <property fmtid="{D5CDD505-2E9C-101B-9397-08002B2CF9AE}" pid="10" name="TekstJI">
    <vt:lpwstr>NIE</vt:lpwstr>
  </property>
  <property fmtid="{D5CDD505-2E9C-101B-9397-08002B2CF9AE}" pid="11" name="ZNAKI:">
    <vt:lpwstr>740</vt:lpwstr>
  </property>
  <property fmtid="{D5CDD505-2E9C-101B-9397-08002B2CF9AE}" pid="12" name="wk_stat:linki:liczba">
    <vt:lpwstr>0</vt:lpwstr>
  </property>
  <property fmtid="{D5CDD505-2E9C-101B-9397-08002B2CF9AE}" pid="13" name="wk_stat:zapis">
    <vt:lpwstr>2025-12-19 15:27:57</vt:lpwstr>
  </property>
  <property fmtid="{D5CDD505-2E9C-101B-9397-08002B2CF9AE}" pid="14" name="wk_stat:znaki:liczba">
    <vt:lpwstr>740</vt:lpwstr>
  </property>
</Properties>
</file>